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F459E4" w14:textId="77777777" w:rsidR="0075264E" w:rsidRDefault="0075264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  <w:jc w:val="left"/>
      </w:pPr>
    </w:p>
    <w:p w14:paraId="3A2974F1" w14:textId="77777777" w:rsidR="0075264E" w:rsidRDefault="0075264E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pPr w:leftFromText="141" w:rightFromText="141" w:vertAnchor="text" w:tblpY="11754"/>
        <w:tblW w:w="8833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093"/>
        <w:gridCol w:w="6740"/>
      </w:tblGrid>
      <w:tr w:rsidR="0075264E" w14:paraId="4208DAD2" w14:textId="77777777" w:rsidTr="0075264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93" w:type="dxa"/>
          </w:tcPr>
          <w:p w14:paraId="637817CB" w14:textId="77777777" w:rsidR="0075264E" w:rsidRDefault="00000000">
            <w:pPr>
              <w:ind w:left="0"/>
              <w:rPr>
                <w:i/>
                <w:iCs/>
                <w:color w:val="404040"/>
              </w:rPr>
            </w:pPr>
            <w:r>
              <w:rPr>
                <w:i/>
                <w:iCs/>
                <w:color w:val="404040"/>
                <w:sz w:val="22"/>
                <w:szCs w:val="22"/>
              </w:rPr>
              <w:t xml:space="preserve"> </w:t>
            </w:r>
          </w:p>
          <w:p w14:paraId="1135A336" w14:textId="77777777" w:rsidR="0075264E" w:rsidRDefault="0075264E">
            <w:pPr>
              <w:ind w:left="0"/>
              <w:rPr>
                <w:i/>
                <w:iCs/>
                <w:color w:val="404040"/>
                <w:sz w:val="22"/>
                <w:szCs w:val="22"/>
              </w:rPr>
            </w:pPr>
          </w:p>
        </w:tc>
        <w:tc>
          <w:tcPr>
            <w:tcW w:w="6740" w:type="dxa"/>
          </w:tcPr>
          <w:p w14:paraId="51C307A3" w14:textId="77777777" w:rsidR="0075264E" w:rsidRDefault="0075264E">
            <w:pPr>
              <w:ind w:left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iCs/>
                <w:color w:val="404040"/>
                <w:sz w:val="22"/>
                <w:szCs w:val="22"/>
              </w:rPr>
            </w:pPr>
          </w:p>
        </w:tc>
      </w:tr>
    </w:tbl>
    <w:p w14:paraId="68BF85A0" w14:textId="77777777" w:rsidR="0075264E" w:rsidRDefault="00000000">
      <w:r>
        <w:rPr>
          <w:noProof/>
        </w:rPr>
        <w:drawing>
          <wp:anchor distT="0" distB="0" distL="0" distR="0" simplePos="0" relativeHeight="251658240" behindDoc="1" locked="0" layoutInCell="1" hidden="0" allowOverlap="1" wp14:anchorId="29007BC9" wp14:editId="1299A278">
            <wp:simplePos x="0" y="0"/>
            <wp:positionH relativeFrom="column">
              <wp:posOffset>310515</wp:posOffset>
            </wp:positionH>
            <wp:positionV relativeFrom="paragraph">
              <wp:posOffset>-614044</wp:posOffset>
            </wp:positionV>
            <wp:extent cx="4619625" cy="895350"/>
            <wp:effectExtent l="0" t="0" r="0" b="0"/>
            <wp:wrapNone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895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763514" w14:textId="77777777" w:rsidR="0075264E" w:rsidRDefault="0075264E"/>
    <w:p w14:paraId="4FDEED99" w14:textId="77777777" w:rsidR="0075264E" w:rsidRDefault="0075264E"/>
    <w:p w14:paraId="364DDC4D" w14:textId="77777777" w:rsidR="0075264E" w:rsidRDefault="0075264E"/>
    <w:p w14:paraId="64094804" w14:textId="77777777" w:rsidR="0075264E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2AFA7DE8" wp14:editId="66BCFC7A">
                <wp:simplePos x="0" y="0"/>
                <wp:positionH relativeFrom="margin">
                  <wp:posOffset>305753</wp:posOffset>
                </wp:positionH>
                <wp:positionV relativeFrom="page">
                  <wp:posOffset>2252663</wp:posOffset>
                </wp:positionV>
                <wp:extent cx="5934075" cy="1724025"/>
                <wp:effectExtent l="0" t="0" r="0" b="0"/>
                <wp:wrapSquare wrapText="bothSides" distT="0" distB="0" distL="114300" distR="114300"/>
                <wp:docPr id="6" name="Forma libre: forma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83725" y="2922750"/>
                          <a:ext cx="5924550" cy="1714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24550" h="1714500" extrusionOk="0">
                              <a:moveTo>
                                <a:pt x="0" y="0"/>
                              </a:moveTo>
                              <a:lnTo>
                                <a:pt x="0" y="1714500"/>
                              </a:lnTo>
                              <a:lnTo>
                                <a:pt x="5924550" y="1714500"/>
                              </a:lnTo>
                              <a:lnTo>
                                <a:pt x="592455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7359DE1" w14:textId="77777777" w:rsidR="0075264E" w:rsidRDefault="00000000">
                            <w:pPr>
                              <w:spacing w:before="40" w:after="560" w:line="215" w:lineRule="auto"/>
                              <w:ind w:left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color w:val="5B9BD5"/>
                                <w:sz w:val="52"/>
                              </w:rPr>
                              <w:t>Verificación de Alcances</w:t>
                            </w:r>
                          </w:p>
                          <w:p w14:paraId="6EF6A48A" w14:textId="77777777" w:rsidR="0075264E" w:rsidRDefault="00000000">
                            <w:pPr>
                              <w:spacing w:before="40" w:after="40" w:line="240" w:lineRule="auto"/>
                              <w:ind w:left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mallCaps/>
                                <w:color w:val="1F3864"/>
                                <w:sz w:val="28"/>
                              </w:rPr>
                              <w:t xml:space="preserve">     </w:t>
                            </w:r>
                          </w:p>
                          <w:p w14:paraId="0713403E" w14:textId="77777777" w:rsidR="0075264E" w:rsidRDefault="00000000">
                            <w:pPr>
                              <w:spacing w:before="80" w:after="40" w:line="240" w:lineRule="auto"/>
                              <w:ind w:left="0"/>
                              <w:jc w:val="left"/>
                              <w:textDirection w:val="btLr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mallCaps/>
                                <w:color w:val="4472C4"/>
                                <w:sz w:val="28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spcFirstLastPara="1" wrap="square" lIns="182875" tIns="0" rIns="182875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305753</wp:posOffset>
                </wp:positionH>
                <wp:positionV relativeFrom="page">
                  <wp:posOffset>2252663</wp:posOffset>
                </wp:positionV>
                <wp:extent cx="5934075" cy="1724025"/>
                <wp:effectExtent b="0" l="0" r="0" t="0"/>
                <wp:wrapSquare wrapText="bothSides" distB="0" distT="0" distL="114300" distR="114300"/>
                <wp:docPr id="6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34075" cy="17240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31CBDAF" w14:textId="77777777" w:rsidR="0075264E" w:rsidRDefault="0075264E">
      <w:pPr>
        <w:pStyle w:val="Ttulo6"/>
        <w:ind w:firstLine="360"/>
      </w:pPr>
    </w:p>
    <w:p w14:paraId="10A5C290" w14:textId="77777777" w:rsidR="0075264E" w:rsidRDefault="0075264E"/>
    <w:p w14:paraId="4225B593" w14:textId="77777777" w:rsidR="0075264E" w:rsidRDefault="0075264E">
      <w:pPr>
        <w:ind w:left="1776" w:firstLine="347"/>
      </w:pPr>
    </w:p>
    <w:p w14:paraId="3BB3A923" w14:textId="77777777" w:rsidR="0075264E" w:rsidRDefault="00000000">
      <w:pPr>
        <w:ind w:left="0"/>
        <w:jc w:val="left"/>
      </w:pPr>
      <w:r>
        <w:br w:type="page"/>
      </w:r>
    </w:p>
    <w:p w14:paraId="766C6A4B" w14:textId="77777777" w:rsidR="0075264E" w:rsidRDefault="0075264E"/>
    <w:p w14:paraId="3836C37F" w14:textId="77777777" w:rsidR="0075264E" w:rsidRDefault="0075264E"/>
    <w:p w14:paraId="27F6A98B" w14:textId="77777777" w:rsidR="0075264E" w:rsidRDefault="0075264E"/>
    <w:p w14:paraId="3CD2FB22" w14:textId="77777777" w:rsidR="0075264E" w:rsidRDefault="0075264E"/>
    <w:p w14:paraId="04F925B1" w14:textId="77777777" w:rsidR="0075264E" w:rsidRDefault="0075264E">
      <w:pPr>
        <w:ind w:left="0"/>
      </w:pPr>
    </w:p>
    <w:p w14:paraId="65279EB6" w14:textId="77777777" w:rsidR="0075264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left="502" w:hanging="360"/>
        <w:jc w:val="left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t>Índice</w:t>
      </w:r>
    </w:p>
    <w:sdt>
      <w:sdtPr>
        <w:id w:val="479144789"/>
        <w:docPartObj>
          <w:docPartGallery w:val="Table of Contents"/>
          <w:docPartUnique/>
        </w:docPartObj>
      </w:sdtPr>
      <w:sdtContent>
        <w:p w14:paraId="3C009AC9" w14:textId="77777777" w:rsidR="0075264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ind w:left="0"/>
            <w:rPr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a3k1f34mlnv2">
            <w:r>
              <w:rPr>
                <w:rFonts w:ascii="Arial" w:eastAsia="Arial" w:hAnsi="Arial" w:cs="Arial"/>
                <w:color w:val="000000"/>
              </w:rPr>
              <w:t>1.</w:t>
            </w:r>
          </w:hyperlink>
          <w:hyperlink w:anchor="_heading=h.a3k1f34mlnv2">
            <w:r>
              <w:rPr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_heading=h.a3k1f34mlnv2 \h </w:instrText>
          </w:r>
          <w:r>
            <w:fldChar w:fldCharType="separate"/>
          </w:r>
          <w:r>
            <w:rPr>
              <w:rFonts w:ascii="Arial" w:eastAsia="Arial" w:hAnsi="Arial" w:cs="Arial"/>
              <w:color w:val="000000"/>
            </w:rPr>
            <w:t>Presentación y Objetivo</w:t>
          </w:r>
          <w:r>
            <w:rPr>
              <w:color w:val="000000"/>
            </w:rPr>
            <w:tab/>
            <w:t>2</w:t>
          </w:r>
          <w:r>
            <w:fldChar w:fldCharType="end"/>
          </w:r>
        </w:p>
        <w:p w14:paraId="7E3EF5B8" w14:textId="77777777" w:rsidR="0075264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ind w:left="0"/>
            <w:rPr>
              <w:color w:val="000000"/>
              <w:sz w:val="22"/>
              <w:szCs w:val="22"/>
            </w:rPr>
          </w:pPr>
          <w:hyperlink w:anchor="_heading=h.kqa1hwwm675s">
            <w:r>
              <w:rPr>
                <w:color w:val="000000"/>
              </w:rPr>
              <w:t>2.</w:t>
            </w:r>
          </w:hyperlink>
          <w:hyperlink w:anchor="_heading=h.kqa1hwwm675s">
            <w:r>
              <w:rPr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_heading=h.kqa1hwwm675s \h </w:instrText>
          </w:r>
          <w:r>
            <w:fldChar w:fldCharType="separate"/>
          </w:r>
          <w:r>
            <w:rPr>
              <w:color w:val="000000"/>
            </w:rPr>
            <w:t>Entradas</w:t>
          </w:r>
          <w:r>
            <w:rPr>
              <w:color w:val="000000"/>
            </w:rPr>
            <w:tab/>
            <w:t>3</w:t>
          </w:r>
          <w:r>
            <w:fldChar w:fldCharType="end"/>
          </w:r>
        </w:p>
        <w:p w14:paraId="506598D7" w14:textId="77777777" w:rsidR="0075264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ind w:left="0"/>
            <w:rPr>
              <w:color w:val="000000"/>
              <w:sz w:val="22"/>
              <w:szCs w:val="22"/>
            </w:rPr>
          </w:pPr>
          <w:hyperlink w:anchor="_heading=h.hdpgxawmc303">
            <w:r>
              <w:rPr>
                <w:color w:val="000000"/>
              </w:rPr>
              <w:t>3.</w:t>
            </w:r>
          </w:hyperlink>
          <w:hyperlink w:anchor="_heading=h.hdpgxawmc303">
            <w:r>
              <w:rPr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_heading=h.hdpgxawmc303 \h </w:instrText>
          </w:r>
          <w:r>
            <w:fldChar w:fldCharType="separate"/>
          </w:r>
          <w:r>
            <w:rPr>
              <w:color w:val="000000"/>
            </w:rPr>
            <w:t>Herramientas y Técnicas</w:t>
          </w:r>
          <w:r>
            <w:rPr>
              <w:color w:val="000000"/>
            </w:rPr>
            <w:tab/>
            <w:t>5</w:t>
          </w:r>
          <w:r>
            <w:fldChar w:fldCharType="end"/>
          </w:r>
        </w:p>
        <w:p w14:paraId="64A559D4" w14:textId="77777777" w:rsidR="0075264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after="100"/>
            <w:ind w:left="0"/>
            <w:rPr>
              <w:color w:val="000000"/>
              <w:sz w:val="22"/>
              <w:szCs w:val="22"/>
            </w:rPr>
          </w:pPr>
          <w:hyperlink w:anchor="_heading=h.tirjtin80xec">
            <w:r>
              <w:rPr>
                <w:color w:val="000000"/>
              </w:rPr>
              <w:t>4.</w:t>
            </w:r>
          </w:hyperlink>
          <w:hyperlink w:anchor="_heading=h.tirjtin80xec">
            <w:r>
              <w:rPr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_heading=h.tirjtin80xec \h </w:instrText>
          </w:r>
          <w:r>
            <w:fldChar w:fldCharType="separate"/>
          </w:r>
          <w:r>
            <w:rPr>
              <w:color w:val="000000"/>
            </w:rPr>
            <w:t>Salidas</w:t>
          </w:r>
          <w:r>
            <w:rPr>
              <w:color w:val="000000"/>
            </w:rPr>
            <w:tab/>
            <w:t>6</w:t>
          </w:r>
          <w:r>
            <w:fldChar w:fldCharType="end"/>
          </w:r>
        </w:p>
        <w:p w14:paraId="3673FF2B" w14:textId="77777777" w:rsidR="0075264E" w:rsidRDefault="00000000">
          <w:r>
            <w:fldChar w:fldCharType="end"/>
          </w:r>
        </w:p>
      </w:sdtContent>
    </w:sdt>
    <w:p w14:paraId="1B10F6B4" w14:textId="77777777" w:rsidR="0075264E" w:rsidRDefault="0075264E">
      <w:pPr>
        <w:ind w:left="0"/>
      </w:pPr>
    </w:p>
    <w:p w14:paraId="74D5284F" w14:textId="77777777" w:rsidR="0075264E" w:rsidRDefault="0075264E"/>
    <w:p w14:paraId="3078657F" w14:textId="77777777" w:rsidR="0075264E" w:rsidRDefault="0075264E"/>
    <w:p w14:paraId="15DA8A49" w14:textId="77777777" w:rsidR="0075264E" w:rsidRDefault="0075264E"/>
    <w:p w14:paraId="7BF7E17E" w14:textId="77777777" w:rsidR="0075264E" w:rsidRDefault="0075264E"/>
    <w:p w14:paraId="6F9289D8" w14:textId="77777777" w:rsidR="0075264E" w:rsidRDefault="0075264E"/>
    <w:p w14:paraId="63BF1309" w14:textId="77777777" w:rsidR="0075264E" w:rsidRDefault="0075264E"/>
    <w:p w14:paraId="344A2BF1" w14:textId="77777777" w:rsidR="0075264E" w:rsidRDefault="0075264E"/>
    <w:p w14:paraId="1C849711" w14:textId="77777777" w:rsidR="0075264E" w:rsidRDefault="00000000">
      <w:pPr>
        <w:ind w:left="0"/>
        <w:jc w:val="left"/>
      </w:pPr>
      <w:r>
        <w:br w:type="page"/>
      </w:r>
    </w:p>
    <w:p w14:paraId="25A42AD7" w14:textId="77777777" w:rsidR="0075264E" w:rsidRDefault="00000000">
      <w:pPr>
        <w:pStyle w:val="Ttulo1"/>
        <w:numPr>
          <w:ilvl w:val="0"/>
          <w:numId w:val="1"/>
        </w:numPr>
      </w:pPr>
      <w:bookmarkStart w:id="0" w:name="_heading=h.a3k1f34mlnv2" w:colFirst="0" w:colLast="0"/>
      <w:bookmarkEnd w:id="0"/>
      <w:r>
        <w:lastRenderedPageBreak/>
        <w:t>Presentación y Objetivo</w:t>
      </w:r>
    </w:p>
    <w:p w14:paraId="260C2E68" w14:textId="77777777" w:rsidR="0075264E" w:rsidRDefault="00000000">
      <w:pPr>
        <w:pStyle w:val="Ttulo1"/>
        <w:ind w:left="720" w:firstLine="0"/>
        <w:rPr>
          <w:rFonts w:ascii="Arial" w:eastAsia="Arial" w:hAnsi="Arial" w:cs="Arial"/>
          <w:sz w:val="24"/>
          <w:szCs w:val="24"/>
        </w:rPr>
      </w:pPr>
      <w:bookmarkStart w:id="1" w:name="_heading=h.wt6ll7kxrldg" w:colFirst="0" w:colLast="0"/>
      <w:bookmarkEnd w:id="1"/>
      <w:r>
        <w:rPr>
          <w:rFonts w:ascii="Arial" w:eastAsia="Arial" w:hAnsi="Arial" w:cs="Arial"/>
          <w:sz w:val="24"/>
          <w:szCs w:val="24"/>
        </w:rPr>
        <w:t xml:space="preserve">Este documento tiene como objetivo definir formalmente el alcance del proyecto </w:t>
      </w:r>
      <w:proofErr w:type="spellStart"/>
      <w:r>
        <w:rPr>
          <w:rFonts w:ascii="Arial" w:eastAsia="Arial" w:hAnsi="Arial" w:cs="Arial"/>
          <w:sz w:val="24"/>
          <w:szCs w:val="24"/>
        </w:rPr>
        <w:t>ColeccionAPP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estableciendo sus límites, entregables, exclusiones, criterios de aceptación y relación con los documentos técnicos del proyecto. </w:t>
      </w:r>
      <w:proofErr w:type="spellStart"/>
      <w:r>
        <w:rPr>
          <w:rFonts w:ascii="Arial" w:eastAsia="Arial" w:hAnsi="Arial" w:cs="Arial"/>
          <w:sz w:val="24"/>
          <w:szCs w:val="24"/>
        </w:rPr>
        <w:t>ColeccionAPP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es una aplicación móvil orientada a la gestión de colecciones personales, permitiendo registrar objetos manualmente o mediante reconocimiento automático mediante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IA.Entradas</w:t>
      </w:r>
      <w:proofErr w:type="spellEnd"/>
      <w:proofErr w:type="gramEnd"/>
    </w:p>
    <w:p w14:paraId="3C5D1D61" w14:textId="77777777" w:rsidR="0075264E" w:rsidRDefault="00000000">
      <w:pPr>
        <w:pStyle w:val="Ttulo1"/>
        <w:numPr>
          <w:ilvl w:val="0"/>
          <w:numId w:val="1"/>
        </w:numPr>
        <w:spacing w:before="360" w:after="80"/>
      </w:pPr>
      <w:bookmarkStart w:id="2" w:name="_heading=h.chspgnhwtgqs" w:colFirst="0" w:colLast="0"/>
      <w:bookmarkEnd w:id="2"/>
      <w:r>
        <w:t>Uso del Informe de Cierre del Proyecto</w:t>
      </w:r>
    </w:p>
    <w:p w14:paraId="5B3CE4A8" w14:textId="77777777" w:rsidR="0075264E" w:rsidRDefault="00000000">
      <w:pPr>
        <w:spacing w:before="240" w:after="240"/>
        <w:ind w:left="502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Informe de Cierre del Proyecto se utilizará como documento oficial para verificar, validar y formalizar la finalización del proyecto </w:t>
      </w:r>
      <w:proofErr w:type="spellStart"/>
      <w:r>
        <w:rPr>
          <w:rFonts w:ascii="Arial" w:eastAsia="Arial" w:hAnsi="Arial" w:cs="Arial"/>
          <w:sz w:val="24"/>
          <w:szCs w:val="24"/>
        </w:rPr>
        <w:t>ColeccionAPP</w:t>
      </w:r>
      <w:proofErr w:type="spellEnd"/>
      <w:r>
        <w:rPr>
          <w:rFonts w:ascii="Arial" w:eastAsia="Arial" w:hAnsi="Arial" w:cs="Arial"/>
          <w:sz w:val="24"/>
          <w:szCs w:val="24"/>
        </w:rPr>
        <w:t>. Asegura que todos los entregables cumplen los criterios definidos en el ERS y la EDT, documenta resultados, registra lecciones aprendidas y establece los artefactos y actividades posteriores a la entrega. Constituye un registro histórico y una herramienta para la mejora continua.</w:t>
      </w:r>
    </w:p>
    <w:p w14:paraId="4A1CF9BE" w14:textId="77777777" w:rsidR="0075264E" w:rsidRDefault="00000000">
      <w:pPr>
        <w:pStyle w:val="Ttulo1"/>
        <w:numPr>
          <w:ilvl w:val="0"/>
          <w:numId w:val="1"/>
        </w:numPr>
        <w:rPr>
          <w:rFonts w:ascii="Arial" w:eastAsia="Arial" w:hAnsi="Arial" w:cs="Arial"/>
        </w:rPr>
      </w:pPr>
      <w:bookmarkStart w:id="3" w:name="_heading=h.drafqc7ulzyd" w:colFirst="0" w:colLast="0"/>
      <w:bookmarkEnd w:id="3"/>
      <w:r>
        <w:rPr>
          <w:rFonts w:ascii="Arial" w:eastAsia="Arial" w:hAnsi="Arial" w:cs="Arial"/>
        </w:rPr>
        <w:t>Información general</w:t>
      </w:r>
    </w:p>
    <w:p w14:paraId="54A5B966" w14:textId="77777777" w:rsidR="0075264E" w:rsidRDefault="00000000">
      <w:pPr>
        <w:pStyle w:val="Ttulo1"/>
        <w:ind w:left="720" w:firstLine="0"/>
        <w:rPr>
          <w:rFonts w:ascii="Arial" w:eastAsia="Arial" w:hAnsi="Arial" w:cs="Arial"/>
          <w:sz w:val="24"/>
          <w:szCs w:val="24"/>
        </w:rPr>
      </w:pPr>
      <w:bookmarkStart w:id="4" w:name="_heading=h.io62eh7dqkwu" w:colFirst="0" w:colLast="0"/>
      <w:bookmarkEnd w:id="4"/>
      <w:r>
        <w:rPr>
          <w:rFonts w:ascii="Arial" w:eastAsia="Arial" w:hAnsi="Arial" w:cs="Arial"/>
          <w:b/>
          <w:bCs/>
          <w:sz w:val="24"/>
          <w:szCs w:val="24"/>
        </w:rPr>
        <w:t>Nombre del Proyecto: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ColeccionAPP</w:t>
      </w:r>
      <w:proofErr w:type="spellEnd"/>
    </w:p>
    <w:p w14:paraId="74C673EA" w14:textId="77777777" w:rsidR="0075264E" w:rsidRDefault="00000000">
      <w:pPr>
        <w:pStyle w:val="Ttulo1"/>
        <w:ind w:left="720" w:firstLine="0"/>
        <w:rPr>
          <w:rFonts w:ascii="Arial" w:eastAsia="Arial" w:hAnsi="Arial" w:cs="Arial"/>
          <w:sz w:val="24"/>
          <w:szCs w:val="24"/>
        </w:rPr>
      </w:pPr>
      <w:bookmarkStart w:id="5" w:name="_heading=h.91x8yjj47gb1" w:colFirst="0" w:colLast="0"/>
      <w:bookmarkEnd w:id="5"/>
      <w:r>
        <w:rPr>
          <w:rFonts w:ascii="Arial" w:eastAsia="Arial" w:hAnsi="Arial" w:cs="Arial"/>
          <w:b/>
          <w:bCs/>
          <w:sz w:val="24"/>
          <w:szCs w:val="24"/>
        </w:rPr>
        <w:t>Tipo de Proyecto:</w:t>
      </w:r>
      <w:r>
        <w:rPr>
          <w:rFonts w:ascii="Arial" w:eastAsia="Arial" w:hAnsi="Arial" w:cs="Arial"/>
          <w:sz w:val="24"/>
          <w:szCs w:val="24"/>
        </w:rPr>
        <w:t xml:space="preserve"> Desarrollo de Aplicación Móvil – Solución Tecnológica</w:t>
      </w:r>
    </w:p>
    <w:p w14:paraId="7C59CD7E" w14:textId="1027B11C" w:rsidR="0075264E" w:rsidRDefault="00000000">
      <w:pPr>
        <w:pStyle w:val="Ttulo1"/>
        <w:ind w:left="720" w:firstLine="0"/>
        <w:rPr>
          <w:rFonts w:ascii="Arial" w:eastAsia="Arial" w:hAnsi="Arial" w:cs="Arial"/>
          <w:sz w:val="24"/>
          <w:szCs w:val="24"/>
        </w:rPr>
      </w:pPr>
      <w:bookmarkStart w:id="6" w:name="_heading=h.7ly41owxxhcj" w:colFirst="0" w:colLast="0"/>
      <w:bookmarkEnd w:id="6"/>
      <w:r>
        <w:rPr>
          <w:rFonts w:ascii="Arial" w:eastAsia="Arial" w:hAnsi="Arial" w:cs="Arial"/>
          <w:b/>
          <w:bCs/>
          <w:sz w:val="24"/>
          <w:szCs w:val="24"/>
        </w:rPr>
        <w:t>Tecnologías Principales:</w:t>
      </w:r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Flutter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Firebase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Authentication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r w:rsidR="0091311A">
        <w:rPr>
          <w:rFonts w:ascii="Arial" w:eastAsia="Arial" w:hAnsi="Arial" w:cs="Arial"/>
          <w:sz w:val="24"/>
          <w:szCs w:val="24"/>
        </w:rPr>
        <w:t xml:space="preserve">Cloud </w:t>
      </w:r>
      <w:proofErr w:type="spellStart"/>
      <w:r>
        <w:rPr>
          <w:rFonts w:ascii="Arial" w:eastAsia="Arial" w:hAnsi="Arial" w:cs="Arial"/>
          <w:sz w:val="24"/>
          <w:szCs w:val="24"/>
        </w:rPr>
        <w:t>Firestore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</w:t>
      </w:r>
      <w:proofErr w:type="spellStart"/>
      <w:r>
        <w:rPr>
          <w:rFonts w:ascii="Arial" w:eastAsia="Arial" w:hAnsi="Arial" w:cs="Arial"/>
          <w:sz w:val="24"/>
          <w:szCs w:val="24"/>
        </w:rPr>
        <w:t>Roboflow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(IA)</w:t>
      </w:r>
    </w:p>
    <w:p w14:paraId="1C2D53C9" w14:textId="77777777" w:rsidR="0075264E" w:rsidRDefault="00000000">
      <w:pPr>
        <w:pStyle w:val="Ttulo1"/>
        <w:ind w:left="720" w:firstLine="0"/>
        <w:rPr>
          <w:rFonts w:ascii="Arial" w:eastAsia="Arial" w:hAnsi="Arial" w:cs="Arial"/>
          <w:sz w:val="24"/>
          <w:szCs w:val="24"/>
        </w:rPr>
      </w:pPr>
      <w:bookmarkStart w:id="7" w:name="_heading=h.o0iq2sjul0t3" w:colFirst="0" w:colLast="0"/>
      <w:bookmarkEnd w:id="7"/>
      <w:r>
        <w:rPr>
          <w:rFonts w:ascii="Arial" w:eastAsia="Arial" w:hAnsi="Arial" w:cs="Arial"/>
          <w:b/>
          <w:bCs/>
          <w:sz w:val="24"/>
          <w:szCs w:val="24"/>
        </w:rPr>
        <w:t>Objetivo General:</w:t>
      </w:r>
      <w:r>
        <w:rPr>
          <w:rFonts w:ascii="Arial" w:eastAsia="Arial" w:hAnsi="Arial" w:cs="Arial"/>
          <w:sz w:val="24"/>
          <w:szCs w:val="24"/>
        </w:rPr>
        <w:t xml:space="preserve"> Desarrollar una aplicación móvil que permita gestionar colecciones personales y registrar objetos mediante detección automática con IA.</w:t>
      </w:r>
    </w:p>
    <w:p w14:paraId="11F406FC" w14:textId="77777777" w:rsidR="0075264E" w:rsidRDefault="00000000">
      <w:pPr>
        <w:pStyle w:val="Ttulo1"/>
        <w:ind w:left="720" w:firstLine="0"/>
        <w:rPr>
          <w:rFonts w:ascii="Arial" w:eastAsia="Arial" w:hAnsi="Arial" w:cs="Arial"/>
          <w:sz w:val="24"/>
          <w:szCs w:val="24"/>
        </w:rPr>
      </w:pPr>
      <w:bookmarkStart w:id="8" w:name="_heading=h.kxf30l5fthgh" w:colFirst="0" w:colLast="0"/>
      <w:bookmarkEnd w:id="8"/>
      <w:r>
        <w:rPr>
          <w:rFonts w:ascii="Arial" w:eastAsia="Arial" w:hAnsi="Arial" w:cs="Arial"/>
          <w:b/>
          <w:bCs/>
          <w:sz w:val="24"/>
          <w:szCs w:val="24"/>
        </w:rPr>
        <w:t>Descripción:</w:t>
      </w:r>
      <w:r>
        <w:rPr>
          <w:rFonts w:ascii="Arial" w:eastAsia="Arial" w:hAnsi="Arial" w:cs="Arial"/>
          <w:sz w:val="24"/>
          <w:szCs w:val="24"/>
        </w:rPr>
        <w:t xml:space="preserve"> La aplicación permite crear colecciones, registrar productos, clasificar elementos mediante IA, personalizar la interfaz, administrar perfiles y visualizar objetos almacenados en una base de datos en la nube.</w:t>
      </w:r>
    </w:p>
    <w:p w14:paraId="59BCB787" w14:textId="77777777" w:rsidR="0075264E" w:rsidRDefault="0075264E">
      <w:pPr>
        <w:ind w:firstLine="360"/>
        <w:rPr>
          <w:rFonts w:ascii="Arial" w:eastAsia="Arial" w:hAnsi="Arial" w:cs="Arial"/>
          <w:sz w:val="24"/>
          <w:szCs w:val="24"/>
        </w:rPr>
      </w:pPr>
    </w:p>
    <w:p w14:paraId="37D9A8E9" w14:textId="77777777" w:rsidR="0075264E" w:rsidRDefault="00000000">
      <w:pPr>
        <w:pStyle w:val="Ttulo1"/>
        <w:spacing w:before="360" w:after="80"/>
        <w:ind w:left="0"/>
        <w:jc w:val="left"/>
        <w:rPr>
          <w:rFonts w:ascii="Arial" w:eastAsia="Arial" w:hAnsi="Arial" w:cs="Arial"/>
        </w:rPr>
      </w:pPr>
      <w:bookmarkStart w:id="9" w:name="_heading=h.bspx4ezdppte" w:colFirst="0" w:colLast="0"/>
      <w:bookmarkEnd w:id="9"/>
      <w:r>
        <w:rPr>
          <w:rFonts w:ascii="Arial" w:eastAsia="Arial" w:hAnsi="Arial" w:cs="Arial"/>
        </w:rPr>
        <w:t>4. Entradas</w:t>
      </w:r>
    </w:p>
    <w:p w14:paraId="3431B794" w14:textId="77777777" w:rsidR="0075264E" w:rsidRDefault="00000000">
      <w:pPr>
        <w:pStyle w:val="Ttulo1"/>
        <w:numPr>
          <w:ilvl w:val="0"/>
          <w:numId w:val="2"/>
        </w:numPr>
        <w:spacing w:before="360" w:after="0"/>
        <w:jc w:val="left"/>
        <w:rPr>
          <w:rFonts w:ascii="Arial" w:eastAsia="Arial" w:hAnsi="Arial" w:cs="Arial"/>
          <w:sz w:val="24"/>
          <w:szCs w:val="24"/>
        </w:rPr>
      </w:pPr>
      <w:bookmarkStart w:id="10" w:name="_heading=h.mzg1h269lsz0" w:colFirst="0" w:colLast="0"/>
      <w:bookmarkEnd w:id="10"/>
      <w:r>
        <w:rPr>
          <w:rFonts w:ascii="Arial" w:eastAsia="Arial" w:hAnsi="Arial" w:cs="Arial"/>
          <w:sz w:val="24"/>
          <w:szCs w:val="24"/>
        </w:rPr>
        <w:t>Acta de Anteproyecto</w:t>
      </w:r>
    </w:p>
    <w:p w14:paraId="725C86CC" w14:textId="77777777" w:rsidR="0075264E" w:rsidRDefault="00000000">
      <w:pPr>
        <w:numPr>
          <w:ilvl w:val="0"/>
          <w:numId w:val="2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ERS v1.1</w:t>
      </w:r>
    </w:p>
    <w:p w14:paraId="62AC3EBD" w14:textId="77777777" w:rsidR="0075264E" w:rsidRDefault="00000000">
      <w:pPr>
        <w:numPr>
          <w:ilvl w:val="0"/>
          <w:numId w:val="2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Mockups del sistema</w:t>
      </w:r>
    </w:p>
    <w:p w14:paraId="04EFB19B" w14:textId="77777777" w:rsidR="0075264E" w:rsidRDefault="00000000">
      <w:pPr>
        <w:numPr>
          <w:ilvl w:val="0"/>
          <w:numId w:val="2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Casos de Uso UML</w:t>
      </w:r>
    </w:p>
    <w:p w14:paraId="7A7D2BB8" w14:textId="77777777" w:rsidR="0075264E" w:rsidRDefault="00000000">
      <w:pPr>
        <w:numPr>
          <w:ilvl w:val="0"/>
          <w:numId w:val="2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DAS – Documento de Arquitectura</w:t>
      </w:r>
    </w:p>
    <w:p w14:paraId="2F033CB0" w14:textId="77777777" w:rsidR="0075264E" w:rsidRDefault="00000000">
      <w:pPr>
        <w:numPr>
          <w:ilvl w:val="0"/>
          <w:numId w:val="2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Modelo E-R y Modelo Relacional</w:t>
      </w:r>
    </w:p>
    <w:p w14:paraId="2A3BF5BE" w14:textId="77777777" w:rsidR="0075264E" w:rsidRDefault="00000000">
      <w:pPr>
        <w:numPr>
          <w:ilvl w:val="0"/>
          <w:numId w:val="2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Diccionario de Datos</w:t>
      </w:r>
    </w:p>
    <w:p w14:paraId="594F50A4" w14:textId="77777777" w:rsidR="0075264E" w:rsidRDefault="00000000">
      <w:pPr>
        <w:numPr>
          <w:ilvl w:val="0"/>
          <w:numId w:val="2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Plan de Pruebas</w:t>
      </w:r>
    </w:p>
    <w:p w14:paraId="52D57C84" w14:textId="77777777" w:rsidR="0075264E" w:rsidRDefault="00000000">
      <w:pPr>
        <w:numPr>
          <w:ilvl w:val="0"/>
          <w:numId w:val="2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Plan de Calidad, Comunicación, Riesgos y Adquisiciones</w:t>
      </w:r>
    </w:p>
    <w:p w14:paraId="6316C518" w14:textId="77777777" w:rsidR="0075264E" w:rsidRDefault="00000000">
      <w:pPr>
        <w:numPr>
          <w:ilvl w:val="0"/>
          <w:numId w:val="2"/>
        </w:numPr>
        <w:spacing w:after="24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Matriz de Pruebas</w:t>
      </w:r>
    </w:p>
    <w:p w14:paraId="7B940E32" w14:textId="77777777" w:rsidR="0075264E" w:rsidRDefault="0075264E">
      <w:pPr>
        <w:spacing w:before="240" w:after="240"/>
        <w:ind w:left="0"/>
        <w:jc w:val="left"/>
        <w:rPr>
          <w:rFonts w:ascii="Arial" w:eastAsia="Arial" w:hAnsi="Arial" w:cs="Arial"/>
          <w:sz w:val="24"/>
          <w:szCs w:val="24"/>
        </w:rPr>
      </w:pPr>
    </w:p>
    <w:p w14:paraId="79F18441" w14:textId="77777777" w:rsidR="0075264E" w:rsidRDefault="00000000">
      <w:pPr>
        <w:pStyle w:val="Ttulo1"/>
        <w:spacing w:before="360" w:after="80"/>
        <w:ind w:left="0"/>
        <w:jc w:val="left"/>
        <w:rPr>
          <w:rFonts w:ascii="Arial" w:eastAsia="Arial" w:hAnsi="Arial" w:cs="Arial"/>
        </w:rPr>
      </w:pPr>
      <w:bookmarkStart w:id="11" w:name="_heading=h.9nszd794fb02" w:colFirst="0" w:colLast="0"/>
      <w:bookmarkEnd w:id="11"/>
      <w:r>
        <w:rPr>
          <w:rFonts w:ascii="Arial" w:eastAsia="Arial" w:hAnsi="Arial" w:cs="Arial"/>
        </w:rPr>
        <w:t>5. Herramientas y Técnicas</w:t>
      </w:r>
    </w:p>
    <w:p w14:paraId="416BA7A0" w14:textId="77777777" w:rsidR="0075264E" w:rsidRDefault="00000000">
      <w:pPr>
        <w:numPr>
          <w:ilvl w:val="0"/>
          <w:numId w:val="3"/>
        </w:numPr>
        <w:spacing w:before="240"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Inspección de artefactos</w:t>
      </w:r>
    </w:p>
    <w:p w14:paraId="5A0A8242" w14:textId="77777777" w:rsidR="0075264E" w:rsidRDefault="00000000">
      <w:pPr>
        <w:numPr>
          <w:ilvl w:val="0"/>
          <w:numId w:val="3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Revisión de productos</w:t>
      </w:r>
    </w:p>
    <w:p w14:paraId="603415B6" w14:textId="77777777" w:rsidR="0075264E" w:rsidRDefault="00000000">
      <w:pPr>
        <w:numPr>
          <w:ilvl w:val="0"/>
          <w:numId w:val="3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Auditorías internas</w:t>
      </w:r>
    </w:p>
    <w:p w14:paraId="4931CAFF" w14:textId="77777777" w:rsidR="0075264E" w:rsidRDefault="00000000">
      <w:pPr>
        <w:numPr>
          <w:ilvl w:val="0"/>
          <w:numId w:val="3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Ejecución de pruebas funcionales y no funcionales</w:t>
      </w:r>
    </w:p>
    <w:p w14:paraId="16457759" w14:textId="77777777" w:rsidR="0075264E" w:rsidRDefault="00000000">
      <w:pPr>
        <w:numPr>
          <w:ilvl w:val="0"/>
          <w:numId w:val="3"/>
        </w:numPr>
        <w:spacing w:after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Medición de rendimiento y estabilidad</w:t>
      </w:r>
    </w:p>
    <w:p w14:paraId="02005B97" w14:textId="77777777" w:rsidR="0075264E" w:rsidRDefault="00000000">
      <w:pPr>
        <w:numPr>
          <w:ilvl w:val="0"/>
          <w:numId w:val="3"/>
        </w:numPr>
        <w:spacing w:after="24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Comparación con requisitos del ERS y EDT.</w:t>
      </w:r>
    </w:p>
    <w:p w14:paraId="62C6638E" w14:textId="77777777" w:rsidR="0075264E" w:rsidRDefault="0075264E">
      <w:pPr>
        <w:spacing w:before="240" w:after="240"/>
        <w:ind w:left="720"/>
        <w:jc w:val="left"/>
        <w:rPr>
          <w:rFonts w:ascii="Arial" w:eastAsia="Arial" w:hAnsi="Arial" w:cs="Arial"/>
          <w:sz w:val="24"/>
          <w:szCs w:val="24"/>
        </w:rPr>
      </w:pPr>
    </w:p>
    <w:p w14:paraId="6FE6252A" w14:textId="77777777" w:rsidR="0075264E" w:rsidRDefault="00000000">
      <w:pPr>
        <w:pStyle w:val="Ttulo1"/>
        <w:spacing w:before="240" w:after="240"/>
        <w:ind w:left="0"/>
        <w:jc w:val="left"/>
        <w:rPr>
          <w:rFonts w:ascii="Arial" w:eastAsia="Arial" w:hAnsi="Arial" w:cs="Arial"/>
        </w:rPr>
      </w:pPr>
      <w:bookmarkStart w:id="12" w:name="_heading=h.osnkd2k1l49k" w:colFirst="0" w:colLast="0"/>
      <w:bookmarkEnd w:id="12"/>
      <w:r>
        <w:rPr>
          <w:rFonts w:ascii="Arial" w:eastAsia="Arial" w:hAnsi="Arial" w:cs="Arial"/>
        </w:rPr>
        <w:t>6. Salidas</w:t>
      </w:r>
    </w:p>
    <w:p w14:paraId="6B2CA049" w14:textId="77777777" w:rsidR="0075264E" w:rsidRDefault="00000000">
      <w:pPr>
        <w:spacing w:before="240" w:after="240"/>
        <w:ind w:left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Los siguientes entregables fueron aceptados:</w:t>
      </w:r>
    </w:p>
    <w:p w14:paraId="2A0DFD3E" w14:textId="77777777" w:rsidR="0075264E" w:rsidRDefault="00000000" w:rsidP="0091311A">
      <w:pPr>
        <w:spacing w:before="240" w:after="240"/>
        <w:ind w:left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 Aplicación móvil </w:t>
      </w:r>
      <w:proofErr w:type="spellStart"/>
      <w:r>
        <w:rPr>
          <w:rFonts w:ascii="Arial" w:eastAsia="Arial" w:hAnsi="Arial" w:cs="Arial"/>
          <w:sz w:val="24"/>
          <w:szCs w:val="24"/>
        </w:rPr>
        <w:t>ColeccionAPP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(</w:t>
      </w:r>
      <w:proofErr w:type="spellStart"/>
      <w:r>
        <w:rPr>
          <w:rFonts w:ascii="Arial" w:eastAsia="Arial" w:hAnsi="Arial" w:cs="Arial"/>
          <w:sz w:val="24"/>
          <w:szCs w:val="24"/>
        </w:rPr>
        <w:t>Flutter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  <w:r>
        <w:rPr>
          <w:rFonts w:ascii="Arial" w:eastAsia="Arial" w:hAnsi="Arial" w:cs="Arial"/>
          <w:sz w:val="24"/>
          <w:szCs w:val="24"/>
        </w:rPr>
        <w:br/>
        <w:t xml:space="preserve"> - Autenticación </w:t>
      </w:r>
      <w:proofErr w:type="spellStart"/>
      <w:r>
        <w:rPr>
          <w:rFonts w:ascii="Arial" w:eastAsia="Arial" w:hAnsi="Arial" w:cs="Arial"/>
          <w:sz w:val="24"/>
          <w:szCs w:val="24"/>
        </w:rPr>
        <w:t>Firebase</w:t>
      </w:r>
      <w:proofErr w:type="spellEnd"/>
      <w:r>
        <w:rPr>
          <w:rFonts w:ascii="Arial" w:eastAsia="Arial" w:hAnsi="Arial" w:cs="Arial"/>
          <w:sz w:val="24"/>
          <w:szCs w:val="24"/>
        </w:rPr>
        <w:br/>
        <w:t xml:space="preserve"> - </w:t>
      </w:r>
      <w:proofErr w:type="spellStart"/>
      <w:r>
        <w:rPr>
          <w:rFonts w:ascii="Arial" w:eastAsia="Arial" w:hAnsi="Arial" w:cs="Arial"/>
          <w:sz w:val="24"/>
          <w:szCs w:val="24"/>
        </w:rPr>
        <w:t>Firestore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Database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estructurada</w:t>
      </w:r>
      <w:r>
        <w:rPr>
          <w:rFonts w:ascii="Arial" w:eastAsia="Arial" w:hAnsi="Arial" w:cs="Arial"/>
          <w:sz w:val="24"/>
          <w:szCs w:val="24"/>
        </w:rPr>
        <w:br/>
        <w:t xml:space="preserve"> - Registro manual y automático (IA – </w:t>
      </w:r>
      <w:proofErr w:type="spellStart"/>
      <w:r>
        <w:rPr>
          <w:rFonts w:ascii="Arial" w:eastAsia="Arial" w:hAnsi="Arial" w:cs="Arial"/>
          <w:sz w:val="24"/>
          <w:szCs w:val="24"/>
        </w:rPr>
        <w:t>Roboflow</w:t>
      </w:r>
      <w:proofErr w:type="spellEnd"/>
      <w:r>
        <w:rPr>
          <w:rFonts w:ascii="Arial" w:eastAsia="Arial" w:hAnsi="Arial" w:cs="Arial"/>
          <w:sz w:val="24"/>
          <w:szCs w:val="24"/>
        </w:rPr>
        <w:t>)</w:t>
      </w:r>
      <w:r>
        <w:rPr>
          <w:rFonts w:ascii="Arial" w:eastAsia="Arial" w:hAnsi="Arial" w:cs="Arial"/>
          <w:sz w:val="24"/>
          <w:szCs w:val="24"/>
        </w:rPr>
        <w:br/>
        <w:t xml:space="preserve"> - Gestión de colecciones y productos</w:t>
      </w:r>
      <w:r>
        <w:rPr>
          <w:rFonts w:ascii="Arial" w:eastAsia="Arial" w:hAnsi="Arial" w:cs="Arial"/>
          <w:sz w:val="24"/>
          <w:szCs w:val="24"/>
        </w:rPr>
        <w:br/>
        <w:t xml:space="preserve"> - Personalización básica y perfil de usuario</w:t>
      </w:r>
      <w:r>
        <w:rPr>
          <w:rFonts w:ascii="Arial" w:eastAsia="Arial" w:hAnsi="Arial" w:cs="Arial"/>
          <w:sz w:val="24"/>
          <w:szCs w:val="24"/>
        </w:rPr>
        <w:br/>
        <w:t xml:space="preserve"> - Documentación completa: ERS, DAS, EDT, Matriz de Pruebas, entre otros.</w:t>
      </w:r>
    </w:p>
    <w:p w14:paraId="75B8FC93" w14:textId="77777777" w:rsidR="0075264E" w:rsidRDefault="00000000">
      <w:pPr>
        <w:spacing w:before="240" w:after="240"/>
        <w:ind w:left="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Entregables parcialmente aceptados:</w:t>
      </w:r>
    </w:p>
    <w:p w14:paraId="54BE976D" w14:textId="77777777" w:rsidR="0075264E" w:rsidRDefault="0000000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 Repositorio avanzado de productos (pendiente)</w:t>
      </w:r>
    </w:p>
    <w:p w14:paraId="2EC40C89" w14:textId="77777777" w:rsidR="0075264E" w:rsidRDefault="0075264E">
      <w:pPr>
        <w:rPr>
          <w:rFonts w:ascii="Arial" w:eastAsia="Arial" w:hAnsi="Arial" w:cs="Arial"/>
          <w:sz w:val="24"/>
          <w:szCs w:val="24"/>
        </w:rPr>
      </w:pPr>
    </w:p>
    <w:p w14:paraId="3221B8BD" w14:textId="77777777" w:rsidR="0075264E" w:rsidRDefault="0075264E">
      <w:pPr>
        <w:rPr>
          <w:rFonts w:ascii="Arial" w:eastAsia="Arial" w:hAnsi="Arial" w:cs="Arial"/>
          <w:sz w:val="24"/>
          <w:szCs w:val="24"/>
        </w:rPr>
      </w:pPr>
    </w:p>
    <w:p w14:paraId="52B903C0" w14:textId="77777777" w:rsidR="0075264E" w:rsidRDefault="0075264E">
      <w:pPr>
        <w:rPr>
          <w:rFonts w:ascii="Arial" w:eastAsia="Arial" w:hAnsi="Arial" w:cs="Arial"/>
          <w:sz w:val="24"/>
          <w:szCs w:val="24"/>
        </w:rPr>
      </w:pPr>
    </w:p>
    <w:p w14:paraId="1ED1B578" w14:textId="77777777" w:rsidR="0075264E" w:rsidRDefault="0075264E">
      <w:pPr>
        <w:rPr>
          <w:rFonts w:ascii="Arial" w:eastAsia="Arial" w:hAnsi="Arial" w:cs="Arial"/>
          <w:sz w:val="24"/>
          <w:szCs w:val="24"/>
        </w:rPr>
      </w:pPr>
    </w:p>
    <w:p w14:paraId="6E2B7277" w14:textId="77777777" w:rsidR="0075264E" w:rsidRDefault="0075264E">
      <w:pPr>
        <w:rPr>
          <w:rFonts w:ascii="Arial" w:eastAsia="Arial" w:hAnsi="Arial" w:cs="Arial"/>
          <w:sz w:val="24"/>
          <w:szCs w:val="24"/>
        </w:rPr>
      </w:pPr>
    </w:p>
    <w:p w14:paraId="13D33013" w14:textId="77777777" w:rsidR="0075264E" w:rsidRDefault="0075264E">
      <w:pPr>
        <w:rPr>
          <w:rFonts w:ascii="Arial" w:eastAsia="Arial" w:hAnsi="Arial" w:cs="Arial"/>
          <w:sz w:val="24"/>
          <w:szCs w:val="24"/>
        </w:rPr>
      </w:pPr>
    </w:p>
    <w:p w14:paraId="27E811A9" w14:textId="77777777" w:rsidR="0075264E" w:rsidRDefault="0075264E">
      <w:pPr>
        <w:rPr>
          <w:rFonts w:ascii="Arial" w:eastAsia="Arial" w:hAnsi="Arial" w:cs="Arial"/>
          <w:sz w:val="24"/>
          <w:szCs w:val="24"/>
        </w:rPr>
      </w:pPr>
    </w:p>
    <w:p w14:paraId="0CFA422F" w14:textId="77777777" w:rsidR="0075264E" w:rsidRDefault="00000000">
      <w:pPr>
        <w:pStyle w:val="Ttulo1"/>
        <w:spacing w:before="240" w:after="240"/>
        <w:ind w:left="0"/>
        <w:jc w:val="left"/>
        <w:rPr>
          <w:rFonts w:ascii="Arial" w:eastAsia="Arial" w:hAnsi="Arial" w:cs="Arial"/>
        </w:rPr>
      </w:pPr>
      <w:bookmarkStart w:id="13" w:name="_heading=h.5rcqd0i343pu" w:colFirst="0" w:colLast="0"/>
      <w:bookmarkEnd w:id="13"/>
      <w:r>
        <w:rPr>
          <w:rFonts w:ascii="Arial" w:eastAsia="Arial" w:hAnsi="Arial" w:cs="Arial"/>
        </w:rPr>
        <w:lastRenderedPageBreak/>
        <w:t>7. Aceptación del cliente:</w:t>
      </w:r>
    </w:p>
    <w:p w14:paraId="77C9CAFB" w14:textId="77777777" w:rsidR="0075264E" w:rsidRDefault="00000000">
      <w:pPr>
        <w:spacing w:before="240" w:after="240"/>
        <w:ind w:left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El cliente declara conformidad con los entregables desarrollados para </w:t>
      </w:r>
      <w:proofErr w:type="spellStart"/>
      <w:r>
        <w:rPr>
          <w:rFonts w:ascii="Arial" w:eastAsia="Arial" w:hAnsi="Arial" w:cs="Arial"/>
          <w:sz w:val="24"/>
          <w:szCs w:val="24"/>
        </w:rPr>
        <w:t>ColeccionAPP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137CEB15" w14:textId="77777777" w:rsidR="0075264E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Aprobado por el Cliente del Proyecto:</w:t>
      </w:r>
    </w:p>
    <w:p w14:paraId="3A534DAF" w14:textId="77777777" w:rsidR="0075264E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Cliente: </w:t>
      </w:r>
      <w:proofErr w:type="spellStart"/>
      <w:r>
        <w:rPr>
          <w:rFonts w:ascii="Arial" w:eastAsia="Arial" w:hAnsi="Arial" w:cs="Arial"/>
          <w:sz w:val="24"/>
          <w:szCs w:val="24"/>
        </w:rPr>
        <w:t>Victor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Godoy / Duoc UC</w:t>
      </w:r>
    </w:p>
    <w:p w14:paraId="28D8103C" w14:textId="77777777" w:rsidR="0075264E" w:rsidRDefault="0075264E">
      <w:pPr>
        <w:ind w:firstLine="360"/>
        <w:rPr>
          <w:rFonts w:ascii="Arial" w:eastAsia="Arial" w:hAnsi="Arial" w:cs="Arial"/>
          <w:sz w:val="24"/>
          <w:szCs w:val="24"/>
        </w:rPr>
      </w:pPr>
    </w:p>
    <w:sdt>
      <w:sdtPr>
        <w:tag w:val="goog_rdk_0"/>
        <w:id w:val="-477189493"/>
        <w:lock w:val="contentLocked"/>
      </w:sdtPr>
      <w:sdtContent>
        <w:tbl>
          <w:tblPr>
            <w:tblStyle w:val="a0"/>
            <w:tblW w:w="8430" w:type="dxa"/>
            <w:tblInd w:w="360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4905"/>
            <w:gridCol w:w="3525"/>
          </w:tblGrid>
          <w:tr w:rsidR="0075264E" w14:paraId="47AA4403" w14:textId="77777777">
            <w:tc>
              <w:tcPr>
                <w:tcW w:w="49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03F3A997" w14:textId="77777777" w:rsidR="0075264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/>
                  <w:jc w:val="left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 xml:space="preserve">Firma </w:t>
                </w:r>
              </w:p>
            </w:tc>
            <w:tc>
              <w:tcPr>
                <w:tcW w:w="352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5BDA686" w14:textId="77777777" w:rsidR="0075264E" w:rsidRDefault="00000000">
                <w:pPr>
                  <w:widowControl w:val="0"/>
                  <w:pBdr>
                    <w:top w:val="nil"/>
                    <w:left w:val="nil"/>
                    <w:bottom w:val="nil"/>
                    <w:right w:val="nil"/>
                    <w:between w:val="nil"/>
                  </w:pBdr>
                  <w:spacing w:after="0" w:line="240" w:lineRule="auto"/>
                  <w:ind w:left="0"/>
                  <w:jc w:val="left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Fecha</w:t>
                </w:r>
              </w:p>
            </w:tc>
          </w:tr>
          <w:tr w:rsidR="0075264E" w14:paraId="2336A67A" w14:textId="77777777">
            <w:trPr>
              <w:trHeight w:val="844"/>
            </w:trPr>
            <w:tc>
              <w:tcPr>
                <w:tcW w:w="490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69FFFF0E" w14:textId="77777777" w:rsidR="0075264E" w:rsidRDefault="00000000">
                <w:pPr>
                  <w:ind w:firstLine="36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noProof/>
                  </w:rPr>
                  <w:drawing>
                    <wp:inline distT="0" distB="0" distL="0" distR="0" wp14:anchorId="7B2ED44B" wp14:editId="4E934ABD">
                      <wp:extent cx="1239203" cy="319543"/>
                      <wp:effectExtent l="0" t="0" r="0" b="0"/>
                      <wp:docPr id="7" name="image1.png" descr="firma_de_michael_jackson_png_by_nicole1niikiitha-d4mdyqv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image1.png" descr="firma_de_michael_jackson_png_by_nicole1niikiitha-d4mdyqv"/>
                              <pic:cNvPicPr preferRelativeResize="0"/>
                            </pic:nvPicPr>
                            <pic:blipFill>
                              <a:blip r:embed="rId9"/>
                              <a:srcRect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239203" cy="319543"/>
                              </a:xfrm>
                              <a:prstGeom prst="rect">
                                <a:avLst/>
                              </a:prstGeom>
                              <a:ln/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  <w:tc>
              <w:tcPr>
                <w:tcW w:w="3525" w:type="dxa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1CE89F5E" w14:textId="77777777" w:rsidR="0075264E" w:rsidRDefault="00000000">
                <w:pPr>
                  <w:ind w:left="0"/>
                  <w:rPr>
                    <w:rFonts w:ascii="Arial" w:eastAsia="Arial" w:hAnsi="Arial" w:cs="Arial"/>
                    <w:sz w:val="24"/>
                    <w:szCs w:val="24"/>
                  </w:rPr>
                </w:pPr>
                <w:r>
                  <w:rPr>
                    <w:rFonts w:ascii="Arial" w:eastAsia="Arial" w:hAnsi="Arial" w:cs="Arial"/>
                    <w:sz w:val="24"/>
                    <w:szCs w:val="24"/>
                  </w:rPr>
                  <w:t>09/12/2025</w:t>
                </w:r>
              </w:p>
            </w:tc>
          </w:tr>
        </w:tbl>
      </w:sdtContent>
    </w:sdt>
    <w:p w14:paraId="029D5B2F" w14:textId="77777777" w:rsidR="0075264E" w:rsidRDefault="0075264E">
      <w:pPr>
        <w:ind w:firstLine="360"/>
        <w:rPr>
          <w:rFonts w:ascii="Arial" w:eastAsia="Arial" w:hAnsi="Arial" w:cs="Arial"/>
          <w:sz w:val="24"/>
          <w:szCs w:val="24"/>
        </w:rPr>
      </w:pPr>
    </w:p>
    <w:p w14:paraId="69BFCAC7" w14:textId="77777777" w:rsidR="0075264E" w:rsidRDefault="0075264E">
      <w:pPr>
        <w:ind w:firstLine="360"/>
        <w:rPr>
          <w:rFonts w:ascii="Arial" w:eastAsia="Arial" w:hAnsi="Arial" w:cs="Arial"/>
          <w:sz w:val="24"/>
          <w:szCs w:val="24"/>
        </w:rPr>
      </w:pPr>
    </w:p>
    <w:p w14:paraId="7DD310AE" w14:textId="77777777" w:rsidR="0075264E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                  </w:t>
      </w:r>
    </w:p>
    <w:p w14:paraId="2533D2A2" w14:textId="77777777" w:rsidR="0075264E" w:rsidRDefault="00000000">
      <w:pPr>
        <w:ind w:firstLine="360"/>
        <w:rPr>
          <w:rFonts w:ascii="Arial" w:eastAsia="Arial" w:hAnsi="Arial" w:cs="Arial"/>
          <w:sz w:val="24"/>
          <w:szCs w:val="24"/>
        </w:rPr>
      </w:pPr>
      <w:r>
        <w:tab/>
      </w:r>
      <w:r>
        <w:tab/>
      </w:r>
      <w:r>
        <w:tab/>
      </w:r>
      <w:r>
        <w:tab/>
      </w:r>
    </w:p>
    <w:p w14:paraId="50244839" w14:textId="77777777" w:rsidR="0075264E" w:rsidRDefault="0075264E">
      <w:pPr>
        <w:ind w:firstLine="360"/>
        <w:rPr>
          <w:b/>
          <w:bCs/>
          <w:i/>
          <w:iCs/>
        </w:rPr>
      </w:pPr>
    </w:p>
    <w:p w14:paraId="1AF39577" w14:textId="77777777" w:rsidR="0075264E" w:rsidRDefault="0075264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0"/>
        <w:jc w:val="left"/>
      </w:pPr>
    </w:p>
    <w:p w14:paraId="0DB9B925" w14:textId="77777777" w:rsidR="0075264E" w:rsidRDefault="0075264E">
      <w:pPr>
        <w:ind w:left="0"/>
      </w:pPr>
    </w:p>
    <w:sectPr w:rsidR="0075264E">
      <w:pgSz w:w="12240" w:h="15840"/>
      <w:pgMar w:top="1417" w:right="1701" w:bottom="1417" w:left="1701" w:header="426" w:footer="708" w:gutter="0"/>
      <w:pgNumType w:start="0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09703FE-C191-4D32-84FD-A64E41193999}"/>
    <w:embedBold r:id="rId2" w:fontKey="{8E33FC5A-4AB5-4C4E-AB19-BD330FB478F7}"/>
    <w:embedItalic r:id="rId3" w:fontKey="{BB63DE06-5D7D-4FA2-847B-61693920430A}"/>
    <w:embedBoldItalic r:id="rId4" w:fontKey="{60343015-FA88-41D4-8495-C00E87399145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BF805D12-B9D0-4FAB-894B-E4661AAC8994}"/>
    <w:embedItalic r:id="rId6" w:fontKey="{DBF1FA03-5A83-40AE-9725-A1D0E03E7400}"/>
  </w:font>
  <w:font w:name="Segoe UI">
    <w:panose1 w:val="00000000000000000000"/>
    <w:charset w:val="00"/>
    <w:family w:val="roman"/>
    <w:notTrueType/>
    <w:pitch w:val="default"/>
    <w:embedRegular r:id="rId7" w:fontKey="{AAD814BD-43C9-4CCB-8950-0ABFC59B7F6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8" w:fontKey="{BDE9F60B-8927-46F9-AFE7-4DF87F8483D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B130DE"/>
    <w:multiLevelType w:val="multilevel"/>
    <w:tmpl w:val="C83086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41E2E9B"/>
    <w:multiLevelType w:val="multilevel"/>
    <w:tmpl w:val="61B60A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CEC5DF5"/>
    <w:multiLevelType w:val="multilevel"/>
    <w:tmpl w:val="9DD46A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13672479">
    <w:abstractNumId w:val="0"/>
  </w:num>
  <w:num w:numId="2" w16cid:durableId="794447439">
    <w:abstractNumId w:val="1"/>
  </w:num>
  <w:num w:numId="3" w16cid:durableId="230173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264E"/>
    <w:rsid w:val="00264AEA"/>
    <w:rsid w:val="0075264E"/>
    <w:rsid w:val="0091311A"/>
    <w:rsid w:val="00BF7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32D2C7"/>
  <w15:docId w15:val="{9941F16D-8515-46C4-A0B5-44DFC85DA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s-CL" w:eastAsia="es-CL" w:bidi="ar-SA"/>
      </w:rPr>
    </w:rPrDefault>
    <w:pPrDefault>
      <w:pPr>
        <w:spacing w:after="160" w:line="259" w:lineRule="auto"/>
        <w:ind w:left="36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ind w:left="502" w:hanging="360"/>
      <w:outlineLvl w:val="0"/>
    </w:pPr>
    <w:rPr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i/>
      <w:iCs/>
      <w:color w:val="2E75B5"/>
    </w:rPr>
  </w:style>
  <w:style w:type="paragraph" w:styleId="Ttulo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color w:val="2E75B5"/>
    </w:rPr>
  </w:style>
  <w:style w:type="paragraph" w:styleId="Ttulo6">
    <w:name w:val="heading 6"/>
    <w:basedOn w:val="Normal"/>
    <w:next w:val="Normal"/>
    <w:uiPriority w:val="9"/>
    <w:unhideWhenUsed/>
    <w:qFormat/>
    <w:pPr>
      <w:keepNext/>
      <w:keepLines/>
      <w:spacing w:before="40" w:after="0"/>
      <w:outlineLvl w:val="5"/>
    </w:pPr>
    <w:rPr>
      <w:color w:val="1E4D7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inespaciado">
    <w:name w:val="No Spacing"/>
    <w:link w:val="SinespaciadoCar"/>
    <w:uiPriority w:val="1"/>
    <w:qFormat/>
    <w:rsid w:val="00DF17CA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DF17CA"/>
    <w:rPr>
      <w:rFonts w:eastAsiaTheme="minorEastAsia"/>
      <w:lang w:eastAsia="es-CL"/>
    </w:rPr>
  </w:style>
  <w:style w:type="table" w:styleId="Tablaconcuadrcula">
    <w:name w:val="Table Grid"/>
    <w:basedOn w:val="Tablanormal"/>
    <w:uiPriority w:val="59"/>
    <w:rsid w:val="00DF17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anormal51">
    <w:name w:val="Tabla normal 51"/>
    <w:basedOn w:val="Tablanormal"/>
    <w:uiPriority w:val="45"/>
    <w:rsid w:val="00DF17C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delista6concolores1">
    <w:name w:val="Tabla de lista 6 con colores1"/>
    <w:basedOn w:val="Tablanormal"/>
    <w:uiPriority w:val="51"/>
    <w:rsid w:val="00DF17CA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ladelista1clara-nfasis31">
    <w:name w:val="Tabla de lista 1 clara - Énfasis 31"/>
    <w:basedOn w:val="Tablanormal"/>
    <w:uiPriority w:val="46"/>
    <w:rsid w:val="00DF17C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ladelista7concolores1">
    <w:name w:val="Tabla de lista 7 con colores1"/>
    <w:basedOn w:val="Tablanormal"/>
    <w:uiPriority w:val="52"/>
    <w:rsid w:val="00DF17CA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delista21">
    <w:name w:val="Tabla de lista 21"/>
    <w:basedOn w:val="Tablanormal"/>
    <w:uiPriority w:val="47"/>
    <w:rsid w:val="00DF17CA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Prrafodelista">
    <w:name w:val="List Paragraph"/>
    <w:basedOn w:val="Normal"/>
    <w:uiPriority w:val="34"/>
    <w:qFormat/>
    <w:rsid w:val="00141A20"/>
    <w:pPr>
      <w:ind w:left="720"/>
      <w:contextualSpacing/>
    </w:pPr>
  </w:style>
  <w:style w:type="character" w:customStyle="1" w:styleId="Ttulo1Car">
    <w:name w:val="Título 1 Car"/>
    <w:basedOn w:val="Fuentedeprrafopredeter"/>
    <w:uiPriority w:val="9"/>
    <w:rsid w:val="00FF5E91"/>
    <w:rPr>
      <w:sz w:val="28"/>
      <w:szCs w:val="28"/>
    </w:rPr>
  </w:style>
  <w:style w:type="paragraph" w:styleId="TtuloTDC">
    <w:name w:val="TOC Heading"/>
    <w:next w:val="Normal"/>
    <w:uiPriority w:val="39"/>
    <w:unhideWhenUsed/>
    <w:qFormat/>
    <w:rsid w:val="00925F39"/>
    <w:pPr>
      <w:keepNext/>
      <w:keepLines/>
      <w:spacing w:before="240" w:after="0"/>
      <w:ind w:left="0"/>
      <w:jc w:val="left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925F39"/>
    <w:pPr>
      <w:spacing w:after="100"/>
      <w:ind w:left="0"/>
    </w:pPr>
  </w:style>
  <w:style w:type="character" w:styleId="Hipervnculo">
    <w:name w:val="Hyperlink"/>
    <w:basedOn w:val="Fuentedeprrafopredeter"/>
    <w:uiPriority w:val="99"/>
    <w:unhideWhenUsed/>
    <w:rsid w:val="00925F39"/>
    <w:rPr>
      <w:color w:val="0563C1" w:themeColor="hyperlink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A91EE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91EE8"/>
    <w:rPr>
      <w:rFonts w:ascii="Segoe UI" w:hAnsi="Segoe UI" w:cs="Segoe UI"/>
      <w:sz w:val="18"/>
      <w:szCs w:val="18"/>
    </w:rPr>
  </w:style>
  <w:style w:type="paragraph" w:styleId="Encabezado">
    <w:name w:val="header"/>
    <w:basedOn w:val="Normal"/>
    <w:link w:val="EncabezadoCar"/>
    <w:uiPriority w:val="99"/>
    <w:unhideWhenUsed/>
    <w:rsid w:val="00FF5E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5E91"/>
    <w:rPr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FF5E91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5E91"/>
    <w:rPr>
      <w:sz w:val="20"/>
    </w:rPr>
  </w:style>
  <w:style w:type="table" w:styleId="Sombreadoclaro">
    <w:name w:val="Light Shading"/>
    <w:basedOn w:val="Tablanormal"/>
    <w:uiPriority w:val="60"/>
    <w:rsid w:val="00C31067"/>
    <w:pPr>
      <w:spacing w:after="0" w:line="240" w:lineRule="auto"/>
    </w:pPr>
    <w:rPr>
      <w:rFonts w:cs="Times New Roman"/>
      <w:color w:val="000000" w:themeColor="text1" w:themeShade="BF"/>
      <w:lang w:val="es-ES" w:eastAsia="es-ES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Tabladelista2-nfasis31">
    <w:name w:val="Tabla de lista 2 - Énfasis 31"/>
    <w:basedOn w:val="Tablanormal"/>
    <w:uiPriority w:val="47"/>
    <w:rsid w:val="001051A8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laconcuadrcula1clara1">
    <w:name w:val="Tabla con cuadrícula 1 clara1"/>
    <w:basedOn w:val="Tablanormal"/>
    <w:uiPriority w:val="46"/>
    <w:rsid w:val="00200AD4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6concolores-nfasis31">
    <w:name w:val="Tabla con cuadrícula 6 con colores - Énfasis 31"/>
    <w:basedOn w:val="Tablanormal"/>
    <w:uiPriority w:val="51"/>
    <w:rsid w:val="00200AD4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customStyle="1" w:styleId="Ttulo2Car">
    <w:name w:val="Título 2 Car"/>
    <w:basedOn w:val="Fuentedeprrafopredeter"/>
    <w:uiPriority w:val="9"/>
    <w:semiHidden/>
    <w:rsid w:val="009E6C8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6Car">
    <w:name w:val="Título 6 Car"/>
    <w:basedOn w:val="Fuentedeprrafopredeter"/>
    <w:uiPriority w:val="9"/>
    <w:semiHidden/>
    <w:rsid w:val="009E6C86"/>
    <w:rPr>
      <w:rFonts w:asciiTheme="majorHAnsi" w:eastAsiaTheme="majorEastAsia" w:hAnsiTheme="majorHAnsi" w:cstheme="majorBidi"/>
      <w:color w:val="1F4D78" w:themeColor="accent1" w:themeShade="7F"/>
      <w:sz w:val="20"/>
    </w:rPr>
  </w:style>
  <w:style w:type="character" w:customStyle="1" w:styleId="Ttulo3Car">
    <w:name w:val="Título 3 Car"/>
    <w:basedOn w:val="Fuentedeprrafopredeter"/>
    <w:uiPriority w:val="9"/>
    <w:rsid w:val="00C36C46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uiPriority w:val="9"/>
    <w:rsid w:val="00220C2F"/>
    <w:rPr>
      <w:rFonts w:asciiTheme="majorHAnsi" w:eastAsiaTheme="majorEastAsia" w:hAnsiTheme="majorHAnsi" w:cstheme="majorBidi"/>
      <w:i/>
      <w:iCs/>
      <w:color w:val="2E74B5" w:themeColor="accent1" w:themeShade="BF"/>
      <w:sz w:val="20"/>
    </w:rPr>
  </w:style>
  <w:style w:type="paragraph" w:styleId="TDC2">
    <w:name w:val="toc 2"/>
    <w:basedOn w:val="Normal"/>
    <w:next w:val="Normal"/>
    <w:autoRedefine/>
    <w:uiPriority w:val="39"/>
    <w:unhideWhenUsed/>
    <w:rsid w:val="009F6D89"/>
    <w:pPr>
      <w:spacing w:after="100"/>
      <w:ind w:left="200"/>
    </w:pPr>
  </w:style>
  <w:style w:type="paragraph" w:styleId="TDC3">
    <w:name w:val="toc 3"/>
    <w:basedOn w:val="Normal"/>
    <w:next w:val="Normal"/>
    <w:autoRedefine/>
    <w:uiPriority w:val="39"/>
    <w:unhideWhenUsed/>
    <w:rsid w:val="009F6D89"/>
    <w:pPr>
      <w:spacing w:after="100"/>
      <w:ind w:left="440"/>
      <w:jc w:val="left"/>
    </w:pPr>
    <w:rPr>
      <w:rFonts w:eastAsiaTheme="minorEastAsia" w:cs="Times New Roman"/>
      <w:sz w:val="22"/>
    </w:rPr>
  </w:style>
  <w:style w:type="character" w:styleId="nfasissutil">
    <w:name w:val="Subtle Emphasis"/>
    <w:basedOn w:val="Fuentedeprrafopredeter"/>
    <w:uiPriority w:val="19"/>
    <w:qFormat/>
    <w:rsid w:val="009F6D89"/>
    <w:rPr>
      <w:i/>
      <w:iCs/>
      <w:color w:val="404040" w:themeColor="text1" w:themeTint="BF"/>
    </w:rPr>
  </w:style>
  <w:style w:type="character" w:styleId="Ttulodellibro">
    <w:name w:val="Book Title"/>
    <w:basedOn w:val="Fuentedeprrafopredeter"/>
    <w:uiPriority w:val="33"/>
    <w:qFormat/>
    <w:rsid w:val="003069EF"/>
    <w:rPr>
      <w:b/>
      <w:bCs/>
      <w:i/>
      <w:iCs/>
      <w:spacing w:val="5"/>
    </w:rPr>
  </w:style>
  <w:style w:type="character" w:styleId="Referenciaintensa">
    <w:name w:val="Intense Reference"/>
    <w:basedOn w:val="Fuentedeprrafopredeter"/>
    <w:uiPriority w:val="32"/>
    <w:qFormat/>
    <w:rsid w:val="003069EF"/>
    <w:rPr>
      <w:b/>
      <w:bCs/>
      <w:smallCaps/>
      <w:color w:val="5B9BD5" w:themeColor="accent1"/>
      <w:spacing w:val="5"/>
    </w:rPr>
  </w:style>
  <w:style w:type="character" w:styleId="Textoennegrita">
    <w:name w:val="Strong"/>
    <w:basedOn w:val="Fuentedeprrafopredeter"/>
    <w:uiPriority w:val="22"/>
    <w:qFormat/>
    <w:rsid w:val="001625D4"/>
    <w:rPr>
      <w:b/>
      <w:bCs/>
    </w:rPr>
  </w:style>
  <w:style w:type="character" w:customStyle="1" w:styleId="Ttulo5Car">
    <w:name w:val="Título 5 Car"/>
    <w:basedOn w:val="Fuentedeprrafopredeter"/>
    <w:uiPriority w:val="9"/>
    <w:rsid w:val="001625D4"/>
    <w:rPr>
      <w:rFonts w:asciiTheme="majorHAnsi" w:eastAsiaTheme="majorEastAsia" w:hAnsiTheme="majorHAnsi" w:cstheme="majorBidi"/>
      <w:color w:val="2E74B5" w:themeColor="accent1" w:themeShade="BF"/>
      <w:sz w:val="20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C9C9C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0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GZCm1tvAYVpjHMvvtjTvF8J2ww==">CgMxLjAaHgoBMBIZChcICVITChF0YWJsZS50cHF6d3ZseTA0dTIOaC5hM2sxZjM0bWxudjIyDmgud3Q2bGw3a3hybGRnMg5oLmNoc3Bnbmh3dGdxczIOaC5kcmFmcWM3dWx6eWQyDmguaW82MmVoN2Rxa3d1Mg5oLjkxeDh5amo0N2diMTIOaC43bHk0MW93eHhoY2oyDmgubzBpcTJzanVsMHQzMg5oLmt4ZjMwbDVmdGhnaDIOaC5ic3B4NGV6ZHBwdGUyDmgubXpnMWgyNjlsc3owMg5oLjluc3pkNzk0ZmIwMjIOaC5vc25rZDJrMWw0OWsyDmguNXJjcWQwaTM0M3B1OAByITFGcXdPQ1lCSEVJZE50RC04LVRxdlpEY2dTWmYyeTJlZ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</Pages>
  <Words>476</Words>
  <Characters>2904</Characters>
  <Application>Microsoft Office Word</Application>
  <DocSecurity>0</DocSecurity>
  <Lines>145</Lines>
  <Paragraphs>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DIEGO ALFREDO QUIROZ ORMAZABAL</cp:lastModifiedBy>
  <cp:revision>2</cp:revision>
  <dcterms:created xsi:type="dcterms:W3CDTF">2016-11-11T23:41:00Z</dcterms:created>
  <dcterms:modified xsi:type="dcterms:W3CDTF">2025-12-09T19:56:00Z</dcterms:modified>
</cp:coreProperties>
</file>